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/>
    <w:p w:rsidR="00211A15" w:rsidRDefault="00706DA3" w:rsidP="00B853FC">
      <w:pPr>
        <w:jc w:val="both"/>
        <w:rPr>
          <w:b/>
          <w:sz w:val="44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1CCEB2B" wp14:editId="3D66AF8E">
            <wp:simplePos x="0" y="0"/>
            <wp:positionH relativeFrom="column">
              <wp:posOffset>5363210</wp:posOffset>
            </wp:positionH>
            <wp:positionV relativeFrom="paragraph">
              <wp:posOffset>309499</wp:posOffset>
            </wp:positionV>
            <wp:extent cx="1264920" cy="1193165"/>
            <wp:effectExtent l="0" t="0" r="0" b="6985"/>
            <wp:wrapNone/>
            <wp:docPr id="3" name="Imagen 3" descr="http://www.iibce.edu.uy/uas/aracnidos/po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ibce.edu.uy/uas/aracnidos/pol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EA7EF72" wp14:editId="7B99AE9E">
            <wp:simplePos x="0" y="0"/>
            <wp:positionH relativeFrom="column">
              <wp:posOffset>3168650</wp:posOffset>
            </wp:positionH>
            <wp:positionV relativeFrom="paragraph">
              <wp:posOffset>5715</wp:posOffset>
            </wp:positionV>
            <wp:extent cx="2196465" cy="14954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0" t="30986" r="47903" b="35211"/>
                    <a:stretch/>
                  </pic:blipFill>
                  <pic:spPr bwMode="auto">
                    <a:xfrm>
                      <a:off x="0" y="0"/>
                      <a:ext cx="219646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B78">
        <w:rPr>
          <w:b/>
          <w:sz w:val="44"/>
          <w:szCs w:val="44"/>
        </w:rPr>
        <w:t>ARAÑAS</w:t>
      </w:r>
    </w:p>
    <w:p w:rsidR="00706DA3" w:rsidRDefault="00706DA3" w:rsidP="00B853FC">
      <w:pPr>
        <w:jc w:val="both"/>
        <w:rPr>
          <w:b/>
          <w:sz w:val="44"/>
          <w:szCs w:val="44"/>
        </w:rPr>
      </w:pPr>
    </w:p>
    <w:p w:rsidR="001C3B78" w:rsidRDefault="00706DA3" w:rsidP="00B853FC">
      <w:pPr>
        <w:jc w:val="both"/>
        <w:rPr>
          <w:b/>
          <w:sz w:val="44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7FDF142E" wp14:editId="2C161B6D">
            <wp:simplePos x="0" y="0"/>
            <wp:positionH relativeFrom="column">
              <wp:posOffset>2921000</wp:posOffset>
            </wp:positionH>
            <wp:positionV relativeFrom="paragraph">
              <wp:posOffset>451485</wp:posOffset>
            </wp:positionV>
            <wp:extent cx="1506855" cy="1527175"/>
            <wp:effectExtent l="0" t="0" r="0" b="0"/>
            <wp:wrapNone/>
            <wp:docPr id="4" name="Imagen 4" descr="http://www.losandes.com.ar/fotografias/fotosnoticias/2005/4/13/int-11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sandes.com.ar/fotografias/fotosnoticias/2005/4/13/int-1114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903F7CB" wp14:editId="0845FBF1">
            <wp:simplePos x="0" y="0"/>
            <wp:positionH relativeFrom="column">
              <wp:posOffset>4315460</wp:posOffset>
            </wp:positionH>
            <wp:positionV relativeFrom="paragraph">
              <wp:posOffset>461010</wp:posOffset>
            </wp:positionV>
            <wp:extent cx="2467610" cy="1170305"/>
            <wp:effectExtent l="0" t="0" r="8890" b="0"/>
            <wp:wrapNone/>
            <wp:docPr id="2" name="Imagen 2" descr="http://www.miradanatural.es/imagenes/galeria/7/556/grandes/119849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adanatural.es/imagenes/galeria/7/556/grandes/11984958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73" r="1342" b="18080"/>
                    <a:stretch/>
                  </pic:blipFill>
                  <pic:spPr bwMode="auto">
                    <a:xfrm>
                      <a:off x="0" y="0"/>
                      <a:ext cx="246761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B78" w:rsidRDefault="001C3B78" w:rsidP="00B853FC">
      <w:pPr>
        <w:jc w:val="both"/>
        <w:rPr>
          <w:b/>
          <w:sz w:val="44"/>
          <w:szCs w:val="44"/>
        </w:rPr>
      </w:pPr>
    </w:p>
    <w:p w:rsidR="001C3B78" w:rsidRPr="00BD77BE" w:rsidRDefault="00706DA3" w:rsidP="00706DA3">
      <w:pPr>
        <w:tabs>
          <w:tab w:val="left" w:pos="2775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1C3B78" w:rsidRPr="00BD77BE" w:rsidRDefault="001C3B78" w:rsidP="00B853FC">
      <w:pPr>
        <w:jc w:val="both"/>
        <w:rPr>
          <w:i/>
          <w:sz w:val="32"/>
          <w:szCs w:val="32"/>
        </w:rPr>
      </w:pPr>
    </w:p>
    <w:p w:rsidR="00B853FC" w:rsidRDefault="00B853FC" w:rsidP="00B853FC">
      <w:pPr>
        <w:jc w:val="both"/>
        <w:rPr>
          <w:i/>
        </w:rPr>
      </w:pPr>
      <w:bookmarkStart w:id="0" w:name="_GoBack"/>
      <w:bookmarkEnd w:id="0"/>
    </w:p>
    <w:p w:rsidR="00BD77BE" w:rsidRPr="00BD77BE" w:rsidRDefault="00BD77BE" w:rsidP="00B853FC">
      <w:pPr>
        <w:jc w:val="both"/>
        <w:rPr>
          <w:sz w:val="24"/>
          <w:szCs w:val="24"/>
        </w:rPr>
      </w:pP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1C3B78" w:rsidRDefault="001C3B78" w:rsidP="001C3B78">
      <w:pPr>
        <w:jc w:val="both"/>
        <w:rPr>
          <w:sz w:val="24"/>
          <w:szCs w:val="24"/>
        </w:rPr>
      </w:pPr>
      <w:r w:rsidRPr="001C3B78">
        <w:rPr>
          <w:sz w:val="24"/>
          <w:szCs w:val="24"/>
        </w:rPr>
        <w:t>Tienen ocho patas, sin alas ni antenas. Se alimentan de insectos. Producen sacos de huevecillos.</w:t>
      </w:r>
    </w:p>
    <w:p w:rsidR="00BD77BE" w:rsidRPr="00BD77BE" w:rsidRDefault="00BD77BE" w:rsidP="00BD77BE">
      <w:pPr>
        <w:jc w:val="both"/>
        <w:rPr>
          <w:sz w:val="24"/>
          <w:szCs w:val="24"/>
        </w:rPr>
      </w:pPr>
    </w:p>
    <w:p w:rsidR="00BD77BE" w:rsidRPr="00BD77BE" w:rsidRDefault="00BD77BE" w:rsidP="00BD77BE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211A15" w:rsidRPr="00BB4FE1" w:rsidRDefault="001C3B78" w:rsidP="001C3B78">
      <w:pPr>
        <w:jc w:val="both"/>
      </w:pPr>
      <w:r w:rsidRPr="001C3B78">
        <w:rPr>
          <w:sz w:val="24"/>
          <w:szCs w:val="24"/>
        </w:rPr>
        <w:t>Algunas arañas prefieren la humedad y se encuentran en sótanos, espacios pequeños y otros lugares húmedos de edificios. Otras arañas prefieren áreas secas y tibias como ventiladores de aire en el suelo, esquinas superiores de paredes en recámaras y áticos. Prefieren esconderse en lugares oscuros. Solamente dos especies son dañinas a humanos. El mejor método de control es la higiene.</w:t>
      </w:r>
    </w:p>
    <w:sectPr w:rsidR="00211A15" w:rsidRPr="00BB4FE1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1C3B78"/>
    <w:rsid w:val="00211A15"/>
    <w:rsid w:val="004F3869"/>
    <w:rsid w:val="00706DA3"/>
    <w:rsid w:val="00802929"/>
    <w:rsid w:val="00974A9C"/>
    <w:rsid w:val="00B54C29"/>
    <w:rsid w:val="00B853FC"/>
    <w:rsid w:val="00BB4FE1"/>
    <w:rsid w:val="00B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C3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1C3B7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C3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1C3B7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</cp:lastModifiedBy>
  <cp:revision>2</cp:revision>
  <dcterms:created xsi:type="dcterms:W3CDTF">2012-10-01T17:43:00Z</dcterms:created>
  <dcterms:modified xsi:type="dcterms:W3CDTF">2012-10-01T17:43:00Z</dcterms:modified>
</cp:coreProperties>
</file>