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B54C29" w:rsidRDefault="00B54C29"/>
    <w:p w:rsidR="00211A15" w:rsidRPr="00BD77BE" w:rsidRDefault="008F4C05" w:rsidP="00B853FC">
      <w:pPr>
        <w:jc w:val="both"/>
        <w:rPr>
          <w:b/>
          <w:sz w:val="44"/>
          <w:szCs w:val="44"/>
        </w:rPr>
      </w:pPr>
      <w:r>
        <w:rPr>
          <w:b/>
          <w:sz w:val="44"/>
          <w:szCs w:val="44"/>
        </w:rPr>
        <w:t xml:space="preserve">HORMIGA </w:t>
      </w:r>
      <w:r w:rsidR="00243F13">
        <w:rPr>
          <w:b/>
          <w:sz w:val="44"/>
          <w:szCs w:val="44"/>
        </w:rPr>
        <w:t>PEQUEÑA COMÚN</w:t>
      </w:r>
    </w:p>
    <w:p w:rsidR="00211A15" w:rsidRDefault="00243F13" w:rsidP="00B853FC">
      <w:pPr>
        <w:jc w:val="both"/>
        <w:rPr>
          <w:i/>
          <w:sz w:val="32"/>
          <w:szCs w:val="32"/>
        </w:rPr>
      </w:pPr>
      <w:r>
        <w:rPr>
          <w:rFonts w:ascii="Times New Roman" w:eastAsia="Times New Roman" w:hAnsi="Times New Roman" w:cs="Times New Roman"/>
          <w:noProof/>
          <w:sz w:val="24"/>
          <w:szCs w:val="24"/>
          <w:lang w:eastAsia="es-ES"/>
        </w:rPr>
        <w:drawing>
          <wp:anchor distT="0" distB="0" distL="114300" distR="114300" simplePos="0" relativeHeight="251658240" behindDoc="1" locked="0" layoutInCell="1" allowOverlap="1" wp14:anchorId="1D19F67E" wp14:editId="08120A55">
            <wp:simplePos x="0" y="0"/>
            <wp:positionH relativeFrom="column">
              <wp:posOffset>2279120</wp:posOffset>
            </wp:positionH>
            <wp:positionV relativeFrom="paragraph">
              <wp:posOffset>198755</wp:posOffset>
            </wp:positionV>
            <wp:extent cx="4134380" cy="2006600"/>
            <wp:effectExtent l="19050" t="0" r="19050" b="641350"/>
            <wp:wrapNone/>
            <wp:docPr id="1" name="Imagen 1" descr="http://www.grupoavisur.com/fotos/textos/g_hormigas_clip_image002_0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grupoavisur.com/fotos/textos/g_hormigas_clip_image002_000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34380" cy="200660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proofErr w:type="spellStart"/>
      <w:r>
        <w:rPr>
          <w:i/>
          <w:sz w:val="32"/>
          <w:szCs w:val="32"/>
        </w:rPr>
        <w:t>Lasius</w:t>
      </w:r>
      <w:proofErr w:type="spellEnd"/>
      <w:r>
        <w:rPr>
          <w:i/>
          <w:sz w:val="32"/>
          <w:szCs w:val="32"/>
        </w:rPr>
        <w:t xml:space="preserve"> </w:t>
      </w:r>
      <w:proofErr w:type="spellStart"/>
      <w:r>
        <w:rPr>
          <w:i/>
          <w:sz w:val="32"/>
          <w:szCs w:val="32"/>
        </w:rPr>
        <w:t>Neglectus</w:t>
      </w:r>
      <w:proofErr w:type="spellEnd"/>
      <w:r w:rsidR="008F4C05">
        <w:rPr>
          <w:i/>
          <w:sz w:val="32"/>
          <w:szCs w:val="32"/>
        </w:rPr>
        <w:t xml:space="preserve"> </w:t>
      </w:r>
    </w:p>
    <w:p w:rsidR="00DA7573" w:rsidRPr="00BD77BE" w:rsidRDefault="00DA7573" w:rsidP="00B853FC">
      <w:pPr>
        <w:jc w:val="both"/>
        <w:rPr>
          <w:i/>
          <w:sz w:val="32"/>
          <w:szCs w:val="32"/>
        </w:rPr>
      </w:pPr>
    </w:p>
    <w:p w:rsidR="00B853FC" w:rsidRDefault="00B853FC" w:rsidP="00B853FC">
      <w:pPr>
        <w:jc w:val="both"/>
        <w:rPr>
          <w:i/>
        </w:rPr>
      </w:pPr>
    </w:p>
    <w:p w:rsidR="00B853FC" w:rsidRDefault="00B853FC" w:rsidP="00B853FC">
      <w:pPr>
        <w:jc w:val="both"/>
        <w:rPr>
          <w:i/>
        </w:rPr>
      </w:pPr>
    </w:p>
    <w:p w:rsidR="00B853FC" w:rsidRDefault="00B853FC" w:rsidP="00B853FC">
      <w:pPr>
        <w:jc w:val="both"/>
        <w:rPr>
          <w:i/>
        </w:rPr>
      </w:pPr>
    </w:p>
    <w:p w:rsidR="00243F13" w:rsidRDefault="00243F13" w:rsidP="00B853FC">
      <w:pPr>
        <w:jc w:val="both"/>
        <w:rPr>
          <w:i/>
        </w:rPr>
      </w:pPr>
    </w:p>
    <w:p w:rsidR="00243F13" w:rsidRDefault="00243F13" w:rsidP="00B853FC">
      <w:pPr>
        <w:jc w:val="both"/>
        <w:rPr>
          <w:i/>
        </w:rPr>
      </w:pPr>
    </w:p>
    <w:p w:rsidR="00243F13" w:rsidRDefault="00243F13" w:rsidP="00B853FC">
      <w:pPr>
        <w:jc w:val="both"/>
        <w:rPr>
          <w:i/>
        </w:rPr>
      </w:pPr>
    </w:p>
    <w:p w:rsidR="00243F13" w:rsidRDefault="00243F13" w:rsidP="00B853FC">
      <w:pPr>
        <w:jc w:val="both"/>
        <w:rPr>
          <w:i/>
        </w:rPr>
      </w:pPr>
    </w:p>
    <w:p w:rsidR="00211A15" w:rsidRPr="00BD77BE" w:rsidRDefault="00211A15" w:rsidP="00B853FC">
      <w:pPr>
        <w:jc w:val="both"/>
        <w:rPr>
          <w:b/>
          <w:sz w:val="24"/>
          <w:szCs w:val="24"/>
        </w:rPr>
      </w:pPr>
      <w:r w:rsidRPr="00BD77BE">
        <w:rPr>
          <w:b/>
          <w:sz w:val="24"/>
          <w:szCs w:val="24"/>
        </w:rPr>
        <w:t xml:space="preserve">DESCRIPICIÓN: </w:t>
      </w:r>
    </w:p>
    <w:p w:rsidR="00BB4FE1" w:rsidRPr="00BD77BE" w:rsidRDefault="00243F13" w:rsidP="007F72D3">
      <w:pPr>
        <w:jc w:val="both"/>
        <w:rPr>
          <w:sz w:val="24"/>
          <w:szCs w:val="24"/>
        </w:rPr>
      </w:pPr>
      <w:r w:rsidRPr="00243F13">
        <w:rPr>
          <w:sz w:val="24"/>
          <w:szCs w:val="24"/>
        </w:rPr>
        <w:t>Pequeña hormiga de color marrón claro a marrón oscuro</w:t>
      </w:r>
      <w:r>
        <w:rPr>
          <w:sz w:val="24"/>
          <w:szCs w:val="24"/>
        </w:rPr>
        <w:t xml:space="preserve"> </w:t>
      </w:r>
      <w:r w:rsidRPr="00243F13">
        <w:rPr>
          <w:sz w:val="24"/>
          <w:szCs w:val="24"/>
        </w:rPr>
        <w:t>de 2.5 a 3 mm de longitud. Hay pocos datos conocidos</w:t>
      </w:r>
      <w:r>
        <w:rPr>
          <w:sz w:val="24"/>
          <w:szCs w:val="24"/>
        </w:rPr>
        <w:t xml:space="preserve"> </w:t>
      </w:r>
      <w:r w:rsidRPr="00243F13">
        <w:rPr>
          <w:sz w:val="24"/>
          <w:szCs w:val="24"/>
        </w:rPr>
        <w:t>sobre su ciclo biológico y probablemente son nativas de</w:t>
      </w:r>
      <w:r>
        <w:rPr>
          <w:sz w:val="24"/>
          <w:szCs w:val="24"/>
        </w:rPr>
        <w:t xml:space="preserve"> </w:t>
      </w:r>
      <w:r w:rsidRPr="00243F13">
        <w:rPr>
          <w:sz w:val="24"/>
          <w:szCs w:val="24"/>
        </w:rPr>
        <w:t>Asia Menor.</w:t>
      </w:r>
    </w:p>
    <w:p w:rsidR="00DA7573" w:rsidRPr="00BD77BE" w:rsidRDefault="00DA7573">
      <w:pPr>
        <w:rPr>
          <w:sz w:val="24"/>
          <w:szCs w:val="24"/>
        </w:rPr>
      </w:pPr>
    </w:p>
    <w:p w:rsidR="00BB4FE1" w:rsidRPr="00BD77BE" w:rsidRDefault="00BD77BE" w:rsidP="00BB4FE1">
      <w:pPr>
        <w:rPr>
          <w:b/>
          <w:sz w:val="24"/>
          <w:szCs w:val="24"/>
        </w:rPr>
      </w:pPr>
      <w:r w:rsidRPr="00BD77BE">
        <w:rPr>
          <w:b/>
          <w:sz w:val="24"/>
          <w:szCs w:val="24"/>
        </w:rPr>
        <w:t xml:space="preserve">BIOLOGÍA: </w:t>
      </w:r>
    </w:p>
    <w:p w:rsidR="007F72D3" w:rsidRDefault="007F72D3" w:rsidP="007F72D3">
      <w:pPr>
        <w:spacing w:after="0" w:line="240" w:lineRule="auto"/>
        <w:ind w:left="720"/>
        <w:rPr>
          <w:sz w:val="24"/>
          <w:szCs w:val="24"/>
        </w:rPr>
      </w:pPr>
    </w:p>
    <w:p w:rsidR="00243F13" w:rsidRPr="00243F13" w:rsidRDefault="00243F13" w:rsidP="00243F13">
      <w:pPr>
        <w:numPr>
          <w:ilvl w:val="0"/>
          <w:numId w:val="1"/>
        </w:numPr>
        <w:spacing w:after="0" w:line="240" w:lineRule="auto"/>
        <w:rPr>
          <w:sz w:val="24"/>
          <w:szCs w:val="24"/>
        </w:rPr>
      </w:pPr>
      <w:r w:rsidRPr="00243F13">
        <w:rPr>
          <w:sz w:val="24"/>
          <w:szCs w:val="24"/>
        </w:rPr>
        <w:t>Son poligínicas (varias reinas dentro del hormiguero) y los apareamientos se realizan en el interior del nido.</w:t>
      </w:r>
    </w:p>
    <w:p w:rsidR="00243F13" w:rsidRPr="00243F13" w:rsidRDefault="00243F13" w:rsidP="00243F13">
      <w:pPr>
        <w:numPr>
          <w:ilvl w:val="0"/>
          <w:numId w:val="1"/>
        </w:numPr>
        <w:spacing w:after="0" w:line="240" w:lineRule="auto"/>
        <w:rPr>
          <w:sz w:val="24"/>
          <w:szCs w:val="24"/>
        </w:rPr>
      </w:pPr>
      <w:r w:rsidRPr="00243F13">
        <w:rPr>
          <w:sz w:val="24"/>
          <w:szCs w:val="24"/>
        </w:rPr>
        <w:t>Su alimentación es sumamente dependiente de las excreciones de pulgones. En el NE de España, a principios de la estación de actividad, cuando los árboles aún no han sacado hojas o los pulgones son escasos, construyen tiendas de tierra sobre hierbas, protegiendo pulgones.</w:t>
      </w:r>
    </w:p>
    <w:p w:rsidR="0019386F" w:rsidRPr="007F72D3" w:rsidRDefault="00243F13" w:rsidP="00243F13">
      <w:pPr>
        <w:numPr>
          <w:ilvl w:val="0"/>
          <w:numId w:val="1"/>
        </w:numPr>
        <w:jc w:val="both"/>
        <w:rPr>
          <w:i/>
          <w:sz w:val="24"/>
          <w:szCs w:val="24"/>
        </w:rPr>
      </w:pPr>
      <w:r w:rsidRPr="00243F13">
        <w:rPr>
          <w:sz w:val="24"/>
          <w:szCs w:val="24"/>
        </w:rPr>
        <w:t>En plena estación, las hormigas visitan los pulgones de distintos árboles, en números extraordinarios. Sólo en raras ocasiones se observan hormigas que bajan con presas pequeñas (psocópteros, colémbolos). Las hormigas tienen actividad todo el día y las visitas a pulgones duran 24 h, desde Abril hasta finales de Octubre.</w:t>
      </w:r>
      <w:bookmarkStart w:id="0" w:name="_GoBack"/>
      <w:bookmarkEnd w:id="0"/>
    </w:p>
    <w:p w:rsidR="007F72D3" w:rsidRPr="0019386F" w:rsidRDefault="007F72D3" w:rsidP="007F72D3">
      <w:pPr>
        <w:ind w:left="720"/>
        <w:jc w:val="both"/>
        <w:rPr>
          <w:i/>
          <w:sz w:val="24"/>
          <w:szCs w:val="24"/>
        </w:rPr>
      </w:pPr>
    </w:p>
    <w:p w:rsidR="00BD77BE" w:rsidRPr="00BD77BE" w:rsidRDefault="00BD77BE" w:rsidP="00BD77BE">
      <w:pPr>
        <w:jc w:val="both"/>
        <w:rPr>
          <w:b/>
          <w:sz w:val="24"/>
          <w:szCs w:val="24"/>
        </w:rPr>
      </w:pPr>
      <w:r w:rsidRPr="00BD77BE">
        <w:rPr>
          <w:b/>
          <w:sz w:val="24"/>
          <w:szCs w:val="24"/>
        </w:rPr>
        <w:t xml:space="preserve">HÁBITAT: </w:t>
      </w:r>
    </w:p>
    <w:p w:rsidR="00211A15" w:rsidRPr="00BB4FE1" w:rsidRDefault="00243F13" w:rsidP="00BD77BE">
      <w:pPr>
        <w:jc w:val="both"/>
      </w:pPr>
      <w:r w:rsidRPr="00243F13">
        <w:rPr>
          <w:sz w:val="24"/>
          <w:szCs w:val="24"/>
        </w:rPr>
        <w:t>Las zonas ocupadas por sus nidos son: bajo piedras, refugios temporales en hierbas con pulgones, entre escombros, muros de casas, etc. Preferentemente ocupan zonas alteradas por el hombre (donde han sido eliminadas otras especies autóctonas) tales como: Jardines y bosques urbanos, pequeños pueblos, etc.</w:t>
      </w:r>
    </w:p>
    <w:sectPr w:rsidR="00211A15" w:rsidRPr="00BB4FE1" w:rsidSect="00211A15">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33DFF"/>
    <w:multiLevelType w:val="multilevel"/>
    <w:tmpl w:val="647A0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186D9B"/>
    <w:multiLevelType w:val="multilevel"/>
    <w:tmpl w:val="63A63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6784C99"/>
    <w:multiLevelType w:val="hybridMultilevel"/>
    <w:tmpl w:val="815C49AA"/>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74D1397F"/>
    <w:multiLevelType w:val="multilevel"/>
    <w:tmpl w:val="E1702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5"/>
  <w:displayBackgroundShape/>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A15"/>
    <w:rsid w:val="0019386F"/>
    <w:rsid w:val="00211A15"/>
    <w:rsid w:val="00243F13"/>
    <w:rsid w:val="007F72D3"/>
    <w:rsid w:val="00802929"/>
    <w:rsid w:val="008F4C05"/>
    <w:rsid w:val="00B54C29"/>
    <w:rsid w:val="00B853FC"/>
    <w:rsid w:val="00BB4FE1"/>
    <w:rsid w:val="00BD77BE"/>
    <w:rsid w:val="00DA757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c9ffc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853F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853F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853F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853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Pages>
  <Words>196</Words>
  <Characters>1078</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 Cervera Roig</dc:creator>
  <cp:lastModifiedBy>Cristina Cervera Roig</cp:lastModifiedBy>
  <cp:revision>4</cp:revision>
  <dcterms:created xsi:type="dcterms:W3CDTF">2012-06-28T15:30:00Z</dcterms:created>
  <dcterms:modified xsi:type="dcterms:W3CDTF">2012-06-28T18:37:00Z</dcterms:modified>
</cp:coreProperties>
</file>